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069B" w:rsidRDefault="00E9607B" w:rsidP="00FB06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6</w:t>
      </w:r>
      <w:r w:rsidR="00FB069B" w:rsidRPr="005A77A7">
        <w:rPr>
          <w:rFonts w:ascii="Times New Roman" w:hAnsi="Times New Roman" w:cs="Times New Roman"/>
          <w:b/>
          <w:sz w:val="24"/>
          <w:szCs w:val="24"/>
          <w:lang w:val="kk-KZ"/>
        </w:rPr>
        <w:t>-апта.</w:t>
      </w:r>
    </w:p>
    <w:p w:rsidR="00E9607B" w:rsidRPr="005A77A7" w:rsidRDefault="00E9607B" w:rsidP="00FB06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B83E19" w:rsidRPr="005A77A7" w:rsidRDefault="00FB069B" w:rsidP="00FB06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proofErr w:type="spellStart"/>
      <w:r w:rsidRPr="005A77A7">
        <w:rPr>
          <w:rFonts w:ascii="Times New Roman" w:hAnsi="Times New Roman" w:cs="Times New Roman"/>
          <w:b/>
          <w:sz w:val="24"/>
          <w:szCs w:val="24"/>
        </w:rPr>
        <w:t>Интегралды</w:t>
      </w:r>
      <w:proofErr w:type="spellEnd"/>
      <w:r w:rsidRPr="005A77A7">
        <w:rPr>
          <w:rFonts w:ascii="Times New Roman" w:hAnsi="Times New Roman" w:cs="Times New Roman"/>
          <w:b/>
          <w:sz w:val="24"/>
          <w:szCs w:val="24"/>
          <w:lang w:val="kk-KZ"/>
        </w:rPr>
        <w:t>қ қосынды. Анықталған интеграл. Анықталған интегралды интегралдау әдістері.</w:t>
      </w:r>
    </w:p>
    <w:p w:rsidR="00D05A08" w:rsidRPr="005A77A7" w:rsidRDefault="00D05A08" w:rsidP="00FB06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D05A08" w:rsidRPr="005A77A7" w:rsidRDefault="00FB069B" w:rsidP="00E261E7">
      <w:pPr>
        <w:tabs>
          <w:tab w:val="center" w:pos="467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D05A08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№1</w:t>
      </w: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. </w:t>
      </w:r>
      <w:r w:rsidRPr="005A77A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306ACB0" wp14:editId="321B8D64">
                <wp:simplePos x="0" y="0"/>
                <wp:positionH relativeFrom="column">
                  <wp:posOffset>3148965</wp:posOffset>
                </wp:positionH>
                <wp:positionV relativeFrom="paragraph">
                  <wp:posOffset>68580</wp:posOffset>
                </wp:positionV>
                <wp:extent cx="0" cy="457200"/>
                <wp:effectExtent l="5715" t="11430" r="13335" b="762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FD52A3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7.95pt,5.4pt" to="247.95pt,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" o:allowincell="f"/>
            </w:pict>
          </mc:Fallback>
        </mc:AlternateContent>
      </w:r>
      <w:r w:rsidR="00D05A08" w:rsidRPr="005A77A7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254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39pt" o:ole="" fillcolor="window">
            <v:imagedata r:id="rId5" o:title=""/>
          </v:shape>
          <o:OLEObject Type="Embed" ProgID="Equation.3" ShapeID="_x0000_i1025" DrawAspect="Content" ObjectID="_1759038205" r:id="rId6"/>
        </w:objec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  <w:r w:rsidR="00D05A08"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</w:p>
    <w:p w:rsidR="00FB069B" w:rsidRPr="00E9607B" w:rsidRDefault="00FB069B" w:rsidP="00E261E7">
      <w:pPr>
        <w:tabs>
          <w:tab w:val="center" w:pos="467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E9607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="00D05A08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№2</w:t>
      </w:r>
      <w:r w:rsidRPr="00E9607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. </w: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</w:t>
      </w:r>
      <w:r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540" w:dyaOrig="760">
          <v:shape id="_x0000_i1026" type="#_x0000_t75" style="width:77.25pt;height:38.25pt" o:ole="" fillcolor="window">
            <v:imagedata r:id="rId7" o:title=""/>
          </v:shape>
          <o:OLEObject Type="Embed" ProgID="Equation.3" ShapeID="_x0000_i1026" DrawAspect="Content" ObjectID="_1759038206" r:id="rId8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есепте. </w: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FB069B" w:rsidRPr="00E9607B" w:rsidRDefault="00FB069B" w:rsidP="00D05A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►</w:t>
      </w:r>
      <w:r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7839" w:dyaOrig="800">
          <v:shape id="_x0000_i1027" type="#_x0000_t75" style="width:392.25pt;height:39.75pt" o:ole="" fillcolor="window">
            <v:imagedata r:id="rId9" o:title=""/>
          </v:shape>
          <o:OLEObject Type="Embed" ProgID="Equation.3" ShapeID="_x0000_i1027" DrawAspect="Content" ObjectID="_1759038207" r:id="rId10"/>
        </w:objec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◄                                                 </w:t>
      </w:r>
    </w:p>
    <w:p w:rsidR="00FB069B" w:rsidRPr="00E9607B" w:rsidRDefault="00FB069B" w:rsidP="00E261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D05A08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№3</w:t>
      </w:r>
      <w:r w:rsidRPr="00E9607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. </w: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</w:t>
      </w:r>
      <w:r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140" w:dyaOrig="760">
          <v:shape id="_x0000_i1028" type="#_x0000_t75" style="width:57pt;height:38.25pt" o:ole="" fillcolor="window">
            <v:imagedata r:id="rId11" o:title=""/>
          </v:shape>
          <o:OLEObject Type="Embed" ProgID="Equation.3" ShapeID="_x0000_i1028" DrawAspect="Content" ObjectID="_1759038208" r:id="rId12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тап. </w: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FB069B" w:rsidRPr="00E9607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►</w:t>
      </w:r>
      <w:r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6200" w:dyaOrig="800">
          <v:shape id="_x0000_i1029" type="#_x0000_t75" style="width:309.75pt;height:39.75pt" o:ole="" fillcolor="window">
            <v:imagedata r:id="rId13" o:title=""/>
          </v:shape>
          <o:OLEObject Type="Embed" ProgID="Equation.3" ShapeID="_x0000_i1029" DrawAspect="Content" ObjectID="_1759038209" r:id="rId14"/>
        </w:objec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◄   </w:t>
      </w:r>
    </w:p>
    <w:p w:rsidR="00FB069B" w:rsidRPr="00FB069B" w:rsidRDefault="00FB069B" w:rsidP="00E261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="00D05A08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№4</w:t>
      </w: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position w:val="-36"/>
          <w:sz w:val="24"/>
          <w:szCs w:val="24"/>
          <w:lang w:eastAsia="ru-RU"/>
        </w:rPr>
        <w:object w:dxaOrig="1379" w:dyaOrig="860">
          <v:shape id="_x0000_i1030" type="#_x0000_t75" style="width:69pt;height:42.75pt" o:ole="" fillcolor="window">
            <v:imagedata r:id="rId15" o:title=""/>
          </v:shape>
          <o:OLEObject Type="Embed" ProgID="Equation.3" ShapeID="_x0000_i1030" DrawAspect="Content" ObjectID="_1759038210" r:id="rId16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интегралын есептелік, ол үшін  </w:t>
      </w:r>
      <w:r w:rsidRPr="00FB069B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960" w:dyaOrig="300">
          <v:shape id="_x0000_i1031" type="#_x0000_t75" style="width:48pt;height:15pt" o:ole="" fillcolor="window">
            <v:imagedata r:id="rId17" o:title=""/>
          </v:shape>
          <o:OLEObject Type="Embed" ProgID="Equation.3" ShapeID="_x0000_i1031" DrawAspect="Content" ObjectID="_1759038211" r:id="rId18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белгілеуін енгіземіз:</w:t>
      </w:r>
    </w:p>
    <w:p w:rsidR="00FB069B" w:rsidRPr="00FB069B" w:rsidRDefault="00FB069B" w:rsidP="00D05A0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6660" w:dyaOrig="700">
          <v:shape id="_x0000_i1032" type="#_x0000_t75" style="width:333pt;height:35.25pt" o:ole="" fillcolor="window">
            <v:imagedata r:id="rId19" o:title=""/>
          </v:shape>
          <o:OLEObject Type="Embed" ProgID="Equation.3" ShapeID="_x0000_i1032" DrawAspect="Content" ObjectID="_1759038212" r:id="rId20"/>
        </w:object>
      </w:r>
    </w:p>
    <w:p w:rsidR="00FB069B" w:rsidRPr="00FB069B" w:rsidRDefault="00FB069B" w:rsidP="00D05A0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position w:val="-30"/>
          <w:sz w:val="24"/>
          <w:szCs w:val="24"/>
          <w:lang w:val="en-US" w:eastAsia="ru-RU"/>
        </w:rPr>
        <w:object w:dxaOrig="6740" w:dyaOrig="920">
          <v:shape id="_x0000_i1033" type="#_x0000_t75" style="width:336.75pt;height:45.75pt" o:ole="" fillcolor="window">
            <v:imagedata r:id="rId21" o:title=""/>
          </v:shape>
          <o:OLEObject Type="Embed" ProgID="Equation.3" ShapeID="_x0000_i1033" DrawAspect="Content" ObjectID="_1759038213" r:id="rId22"/>
        </w:object>
      </w:r>
    </w:p>
    <w:p w:rsidR="00FB069B" w:rsidRPr="00FB069B" w:rsidRDefault="00FB069B" w:rsidP="00D05A0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position w:val="-42"/>
          <w:sz w:val="24"/>
          <w:szCs w:val="24"/>
          <w:lang w:val="en-US" w:eastAsia="ru-RU"/>
        </w:rPr>
        <w:object w:dxaOrig="3840" w:dyaOrig="940">
          <v:shape id="_x0000_i1034" type="#_x0000_t75" style="width:192pt;height:47.25pt" o:ole="" fillcolor="window">
            <v:imagedata r:id="rId23" o:title=""/>
          </v:shape>
          <o:OLEObject Type="Embed" ProgID="Equation.3" ShapeID="_x0000_i1034" DrawAspect="Content" ObjectID="_1759038214" r:id="rId24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FB069B" w:rsidRPr="00FB069B" w:rsidRDefault="00FB069B" w:rsidP="00FB06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bookmarkStart w:id="0" w:name="_GoBack"/>
      <w:bookmarkEnd w:id="0"/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Бұл интеграл центрі координат басында, бірінші квадрантта жататын радиусы бірге тең дөңгелектің ауданының төрттен бір бөлігіне тең. </w:t>
      </w:r>
    </w:p>
    <w:p w:rsidR="00FB069B" w:rsidRPr="00FB069B" w:rsidRDefault="00FB069B" w:rsidP="00E261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D05A08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№5</w:t>
      </w: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. 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</w:t>
      </w:r>
      <w:r w:rsidRPr="00FB069B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920" w:dyaOrig="740">
          <v:shape id="_x0000_i1035" type="#_x0000_t75" style="width:45.75pt;height:36.75pt" o:ole="" fillcolor="window">
            <v:imagedata r:id="rId25" o:title=""/>
          </v:shape>
          <o:OLEObject Type="Embed" ProgID="Equation.3" ShapeID="_x0000_i1035" DrawAspect="Content" ObjectID="_1759038215" r:id="rId26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интегралын есепте.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FB069B" w:rsidRPr="00FB069B" w:rsidRDefault="00FB069B" w:rsidP="00D0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►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Мынадай белгілеу енгізелік 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060" w:dyaOrig="380">
          <v:shape id="_x0000_i1036" type="#_x0000_t75" style="width:53.25pt;height:18.75pt" o:ole="" fillcolor="window">
            <v:imagedata r:id="rId27" o:title=""/>
          </v:shape>
          <o:OLEObject Type="Embed" ProgID="Equation.3" ShapeID="_x0000_i1036" DrawAspect="Content" ObjectID="_1759038216" r:id="rId28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Он</w: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FB069B" w:rsidRPr="00FB069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020" w:dyaOrig="380">
          <v:shape id="_x0000_i1037" type="#_x0000_t75" style="width:101.25pt;height:18.75pt" o:ole="" fillcolor="window">
            <v:imagedata r:id="rId29" o:title=""/>
          </v:shape>
          <o:OLEObject Type="Embed" ProgID="Equation.3" ShapeID="_x0000_i1037" DrawAspect="Content" ObjectID="_1759038217" r:id="rId30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Егер</w: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60" w:dyaOrig="279">
          <v:shape id="_x0000_i1038" type="#_x0000_t75" style="width:27.75pt;height:14.25pt" o:ole="" fillcolor="window">
            <v:imagedata r:id="rId31" o:title=""/>
          </v:shape>
          <o:OLEObject Type="Embed" ProgID="Equation.3" ShapeID="_x0000_i1038" DrawAspect="Content" ObjectID="_1759038218" r:id="rId32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болса, онда  </w:t>
      </w: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020" w:dyaOrig="320">
          <v:shape id="_x0000_i1039" type="#_x0000_t75" style="width:51pt;height:15.75pt" o:ole="" fillcolor="window">
            <v:imagedata r:id="rId33" o:title=""/>
          </v:shape>
          <o:OLEObject Type="Embed" ProgID="Equation.3" ShapeID="_x0000_i1039" DrawAspect="Content" ObjectID="_1759038219" r:id="rId34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л</w: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егер</w: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740" w:dyaOrig="320">
          <v:shape id="_x0000_i1040" type="#_x0000_t75" style="width:36.75pt;height:15.75pt" o:ole="" fillcolor="window">
            <v:imagedata r:id="rId35" o:title=""/>
          </v:shape>
          <o:OLEObject Type="Embed" ProgID="Equation.3" ShapeID="_x0000_i1040" DrawAspect="Content" ObjectID="_1759038220" r:id="rId36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болса, онда </w:t>
      </w:r>
      <w:r w:rsidRPr="00FB069B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940" w:dyaOrig="279">
          <v:shape id="_x0000_i1041" type="#_x0000_t75" style="width:47.25pt;height:14.25pt" o:ole="">
            <v:imagedata r:id="rId37" o:title=""/>
          </v:shape>
          <o:OLEObject Type="Embed" ProgID="Equation.3" ShapeID="_x0000_i1041" DrawAspect="Content" ObjectID="_1759038221" r:id="rId38"/>
        </w:object>
      </w:r>
    </w:p>
    <w:p w:rsidR="00FB069B" w:rsidRPr="00E9607B" w:rsidRDefault="00FB069B" w:rsidP="00D0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Бұдан</w: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  <w:r w:rsidRPr="00FB069B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7300" w:dyaOrig="760">
          <v:shape id="_x0000_i1042" type="#_x0000_t75" style="width:365.25pt;height:38.25pt" o:ole="" fillcolor="window">
            <v:imagedata r:id="rId39" o:title=""/>
          </v:shape>
          <o:OLEObject Type="Embed" ProgID="Equation.3" ShapeID="_x0000_i1042" DrawAspect="Content" ObjectID="_1759038222" r:id="rId40"/>
        </w:objec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◄                       </w:t>
      </w:r>
    </w:p>
    <w:p w:rsidR="00FB069B" w:rsidRPr="00E9607B" w:rsidRDefault="00FB069B" w:rsidP="00E261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="00D05A08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№6</w:t>
      </w:r>
      <w:r w:rsidRPr="00E9607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. </w: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Есепте:</w:t>
      </w:r>
      <w:r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380" w:dyaOrig="760">
          <v:shape id="_x0000_i1043" type="#_x0000_t75" style="width:69pt;height:38.25pt" o:ole="" fillcolor="window">
            <v:imagedata r:id="rId41" o:title=""/>
          </v:shape>
          <o:OLEObject Type="Embed" ProgID="Equation.3" ShapeID="_x0000_i1043" DrawAspect="Content" ObjectID="_1759038223" r:id="rId42"/>
        </w:objec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FB069B" w:rsidRPr="00E9607B" w:rsidRDefault="00FB069B" w:rsidP="00D0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► </w:t>
      </w: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180" w:dyaOrig="340">
          <v:shape id="_x0000_i1044" type="#_x0000_t75" style="width:59.25pt;height:17.25pt" o:ole="" fillcolor="window">
            <v:imagedata r:id="rId43" o:title=""/>
          </v:shape>
          <o:OLEObject Type="Embed" ProgID="Equation.3" ShapeID="_x0000_i1044" DrawAspect="Content" ObjectID="_1759038224" r:id="rId44"/>
        </w:objec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белгілеуін енгіземіз, онда</w: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4060" w:dyaOrig="380">
          <v:shape id="_x0000_i1045" type="#_x0000_t75" style="width:203.25pt;height:18.75pt" o:ole="" fillcolor="window">
            <v:imagedata r:id="rId45" o:title=""/>
          </v:shape>
          <o:OLEObject Type="Embed" ProgID="Equation.3" ShapeID="_x0000_i1045" DrawAspect="Content" ObjectID="_1759038225" r:id="rId46"/>
        </w:objec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FB069B" w:rsidRPr="00FB069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780" w:dyaOrig="340">
          <v:shape id="_x0000_i1046" type="#_x0000_t75" style="width:138.75pt;height:17.25pt" o:ole="" fillcolor="window">
            <v:imagedata r:id="rId47" o:title=""/>
          </v:shape>
          <o:OLEObject Type="Embed" ProgID="Equation.3" ShapeID="_x0000_i1046" DrawAspect="Content" ObjectID="_1759038226" r:id="rId48"/>
        </w:object>
      </w:r>
    </w:p>
    <w:p w:rsidR="00FB069B" w:rsidRPr="00FB069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 xml:space="preserve">Бұдан, </w:t>
      </w:r>
      <w:r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9600" w:dyaOrig="800">
          <v:shape id="_x0000_i1047" type="#_x0000_t75" style="width:480pt;height:39.75pt" o:ole="" fillcolor="window">
            <v:imagedata r:id="rId49" o:title=""/>
          </v:shape>
          <o:OLEObject Type="Embed" ProgID="Equation.3" ShapeID="_x0000_i1047" DrawAspect="Content" ObjectID="_1759038227" r:id="rId50"/>
        </w:object>
      </w:r>
    </w:p>
    <w:p w:rsidR="00FB069B" w:rsidRPr="00FB069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740" w:dyaOrig="320">
          <v:shape id="_x0000_i1048" type="#_x0000_t75" style="width:36.75pt;height:15.75pt" o:ole="" fillcolor="window">
            <v:imagedata r:id="rId51" o:title=""/>
          </v:shape>
          <o:OLEObject Type="Embed" ProgID="Equation.3" ShapeID="_x0000_i1048" DrawAspect="Content" ObjectID="_1759038228" r:id="rId52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◄    </w:t>
      </w:r>
    </w:p>
    <w:p w:rsidR="00FB069B" w:rsidRPr="00FB069B" w:rsidRDefault="00FB069B" w:rsidP="00E261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D05A08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№7</w:t>
      </w:r>
      <w:r w:rsidRPr="00FB06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FB069B" w:rsidRPr="00FB069B" w:rsidRDefault="00FB069B" w:rsidP="00FB069B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position w:val="-70"/>
          <w:sz w:val="24"/>
          <w:szCs w:val="24"/>
          <w:lang w:eastAsia="ru-RU"/>
        </w:rPr>
        <w:object w:dxaOrig="6720" w:dyaOrig="1500">
          <v:shape id="_x0000_i1049" type="#_x0000_t75" style="width:336pt;height:75pt" o:ole="" fillcolor="window">
            <v:imagedata r:id="rId53" o:title=""/>
          </v:shape>
          <o:OLEObject Type="Embed" ProgID="Equation.3" ShapeID="_x0000_i1049" DrawAspect="Content" ObjectID="_1759038229" r:id="rId54"/>
        </w:object>
      </w:r>
    </w:p>
    <w:p w:rsidR="00FB069B" w:rsidRPr="00FB069B" w:rsidRDefault="003E2714" w:rsidP="00E261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 №8</w:t>
      </w:r>
      <w:r w:rsidR="00FB069B" w:rsidRPr="00FB069B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.</w:t>
      </w:r>
      <w:r w:rsidR="00FB069B" w:rsidRPr="00FB069B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</w:t>
      </w:r>
      <w:r w:rsidR="00FB069B"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120" w:dyaOrig="760">
          <v:shape id="_x0000_i1050" type="#_x0000_t75" style="width:56.25pt;height:38.25pt" o:ole="" fillcolor="window">
            <v:imagedata r:id="rId55" o:title=""/>
          </v:shape>
          <o:OLEObject Type="Embed" ProgID="Equation.3" ShapeID="_x0000_i1050" DrawAspect="Content" ObjectID="_1759038230" r:id="rId56"/>
        </w:object>
      </w:r>
      <w:r w:rsidR="00FB069B"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FB069B"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есепте.</w:t>
      </w:r>
    </w:p>
    <w:p w:rsidR="00FB069B" w:rsidRPr="00FB069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►</w:t>
      </w:r>
      <w:r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8140" w:dyaOrig="760">
          <v:shape id="_x0000_i1051" type="#_x0000_t75" style="width:407.25pt;height:38.25pt" o:ole="" fillcolor="window">
            <v:imagedata r:id="rId57" o:title=""/>
          </v:shape>
          <o:OLEObject Type="Embed" ProgID="Equation.3" ShapeID="_x0000_i1051" DrawAspect="Content" ObjectID="_1759038231" r:id="rId58"/>
        </w:object>
      </w:r>
    </w:p>
    <w:p w:rsidR="00FB069B" w:rsidRPr="00FB069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820" w:dyaOrig="520">
          <v:shape id="_x0000_i1052" type="#_x0000_t75" style="width:41.25pt;height:26.25pt" o:ole="" fillcolor="window">
            <v:imagedata r:id="rId59" o:title=""/>
          </v:shape>
          <o:OLEObject Type="Embed" ProgID="Equation.3" ShapeID="_x0000_i1052" DrawAspect="Content" ObjectID="_1759038232" r:id="rId60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◄   </w:t>
      </w:r>
    </w:p>
    <w:p w:rsidR="00FB069B" w:rsidRPr="00FB069B" w:rsidRDefault="003E2714" w:rsidP="00E261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 №9.</w:t>
      </w:r>
      <w:r w:rsidR="00FB069B" w:rsidRPr="00E9607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</w:t>
      </w:r>
      <w:r w:rsidR="00FB069B" w:rsidRPr="00FB069B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060" w:dyaOrig="740">
          <v:shape id="_x0000_i1053" type="#_x0000_t75" style="width:53.25pt;height:36.75pt" o:ole="" fillcolor="window">
            <v:imagedata r:id="rId61" o:title=""/>
          </v:shape>
          <o:OLEObject Type="Embed" ProgID="Equation.3" ShapeID="_x0000_i1053" DrawAspect="Content" ObjectID="_1759038233" r:id="rId62"/>
        </w:object>
      </w:r>
      <w:r w:rsidR="00FB069B"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FB069B"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тап.</w:t>
      </w:r>
    </w:p>
    <w:p w:rsidR="00FB069B" w:rsidRPr="00FB069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►</w:t>
      </w:r>
      <w:r w:rsidRPr="00FB069B">
        <w:rPr>
          <w:rFonts w:ascii="Times New Roman" w:eastAsia="Times New Roman" w:hAnsi="Times New Roman" w:cs="Times New Roman"/>
          <w:position w:val="-48"/>
          <w:sz w:val="24"/>
          <w:szCs w:val="24"/>
          <w:lang w:eastAsia="ru-RU"/>
        </w:rPr>
        <w:object w:dxaOrig="8580" w:dyaOrig="1080">
          <v:shape id="_x0000_i1054" type="#_x0000_t75" style="width:429pt;height:54pt" o:ole="" fillcolor="window">
            <v:imagedata r:id="rId63" o:title=""/>
          </v:shape>
          <o:OLEObject Type="Embed" ProgID="Equation.3" ShapeID="_x0000_i1054" DrawAspect="Content" ObjectID="_1759038234" r:id="rId64"/>
        </w:object>
      </w:r>
    </w:p>
    <w:p w:rsidR="00FB069B" w:rsidRPr="00E9607B" w:rsidRDefault="00FB069B" w:rsidP="003E2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5A77A7">
        <w:rPr>
          <w:rFonts w:ascii="Times New Roman" w:eastAsia="Times New Roman" w:hAnsi="Times New Roman" w:cs="Times New Roman"/>
          <w:position w:val="-34"/>
          <w:sz w:val="24"/>
          <w:szCs w:val="24"/>
          <w:lang w:eastAsia="ru-RU"/>
        </w:rPr>
        <w:object w:dxaOrig="7200" w:dyaOrig="800">
          <v:shape id="_x0000_i1055" type="#_x0000_t75" style="width:5in;height:39.75pt" o:ole="" fillcolor="window">
            <v:imagedata r:id="rId65" o:title=""/>
          </v:shape>
          <o:OLEObject Type="Embed" ProgID="Equation.3" ShapeID="_x0000_i1055" DrawAspect="Content" ObjectID="_1759038235" r:id="rId66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◄   </w:t>
      </w:r>
    </w:p>
    <w:p w:rsidR="00FB069B" w:rsidRPr="005A77A7" w:rsidRDefault="00FB069B" w:rsidP="003E27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sectPr w:rsidR="00FB069B" w:rsidRPr="005A7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E19"/>
    <w:rsid w:val="00086B09"/>
    <w:rsid w:val="003E2714"/>
    <w:rsid w:val="005A77A7"/>
    <w:rsid w:val="00B83E19"/>
    <w:rsid w:val="00D05A08"/>
    <w:rsid w:val="00E261E7"/>
    <w:rsid w:val="00E9607B"/>
    <w:rsid w:val="00FB0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7C10CA-AC9E-4822-9208-18B56A051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E2714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3E2714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fontTable" Target="fontTable.xml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9</cp:revision>
  <dcterms:created xsi:type="dcterms:W3CDTF">2021-01-20T16:04:00Z</dcterms:created>
  <dcterms:modified xsi:type="dcterms:W3CDTF">2023-10-17T02:56:00Z</dcterms:modified>
</cp:coreProperties>
</file>